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323" w:rsidRPr="003A2F7E" w:rsidRDefault="00CC1323" w:rsidP="00CC1323">
      <w:pPr>
        <w:pStyle w:val="SUBTITLE"/>
      </w:pPr>
      <w:r w:rsidRPr="003A2F7E">
        <w:t>17CS32E3 – INTELLIGENT SOFTWARE AGENTS</w:t>
      </w:r>
    </w:p>
    <w:p w:rsidR="00CC1323" w:rsidRPr="003A2F7E" w:rsidRDefault="00CC1323" w:rsidP="00CC1323">
      <w:pPr>
        <w:pStyle w:val="SUBTITLE"/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4707"/>
        <w:gridCol w:w="3136"/>
        <w:gridCol w:w="707"/>
      </w:tblGrid>
      <w:tr w:rsidR="00CC1323" w:rsidRPr="003A2F7E" w:rsidTr="00741D9C">
        <w:trPr>
          <w:trHeight w:val="566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323" w:rsidRPr="00AD1A20" w:rsidRDefault="00CC1323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AD1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323" w:rsidRPr="00AD1A20" w:rsidRDefault="00CC1323" w:rsidP="00741D9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AD1A20">
              <w:rPr>
                <w:rFonts w:ascii="Times New Roman" w:hAnsi="Times New Roman" w:cs="Times New Roman"/>
                <w:sz w:val="24"/>
                <w:szCs w:val="24"/>
              </w:rPr>
              <w:t>Professional Elective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323" w:rsidRPr="00AD1A20" w:rsidRDefault="00CC1323" w:rsidP="00741D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AD1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323" w:rsidRPr="00AD1A20" w:rsidRDefault="00CC1323" w:rsidP="00741D9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1A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1323" w:rsidRPr="003A2F7E" w:rsidTr="00741D9C">
        <w:trPr>
          <w:trHeight w:val="566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323" w:rsidRPr="00AD1A20" w:rsidRDefault="00CC1323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AD1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323" w:rsidRPr="00AD1A20" w:rsidRDefault="00CC1323" w:rsidP="00741D9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AD1A20">
              <w:rPr>
                <w:rFonts w:ascii="Times New Roman" w:hAnsi="Times New Roman" w:cs="Times New Roman"/>
                <w:bCs/>
                <w:sz w:val="24"/>
                <w:szCs w:val="24"/>
              </w:rPr>
              <w:t>Theory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323" w:rsidRPr="00AD1A20" w:rsidRDefault="00CC1323" w:rsidP="00741D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AD1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323" w:rsidRPr="00AD1A20" w:rsidRDefault="00CC1323" w:rsidP="00741D9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1A20">
              <w:rPr>
                <w:rFonts w:ascii="Times New Roman" w:hAnsi="Times New Roman" w:cs="Times New Roman"/>
                <w:sz w:val="24"/>
                <w:szCs w:val="24"/>
              </w:rPr>
              <w:t>3-0-0</w:t>
            </w:r>
          </w:p>
        </w:tc>
      </w:tr>
      <w:tr w:rsidR="00CC1323" w:rsidRPr="003A2F7E" w:rsidTr="00741D9C">
        <w:trPr>
          <w:trHeight w:val="861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323" w:rsidRPr="00AD1A20" w:rsidRDefault="00CC1323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AD1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323" w:rsidRPr="00AD1A20" w:rsidRDefault="00CC1323" w:rsidP="00741D9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1A20">
              <w:rPr>
                <w:rFonts w:ascii="Times New Roman" w:hAnsi="Times New Roman" w:cs="Times New Roman"/>
                <w:sz w:val="24"/>
                <w:szCs w:val="24"/>
              </w:rPr>
              <w:t>Need to have knowledge in  Artificial Intelligence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323" w:rsidRPr="00AD1A20" w:rsidRDefault="00CC1323" w:rsidP="00741D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AD1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Evaluation:</w:t>
            </w:r>
          </w:p>
          <w:p w:rsidR="00CC1323" w:rsidRPr="00AD1A20" w:rsidRDefault="00CC1323" w:rsidP="00741D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D1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</w:t>
            </w:r>
            <w:proofErr w:type="spellEnd"/>
            <w:r w:rsidRPr="00AD1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Evaluation:</w:t>
            </w:r>
          </w:p>
          <w:p w:rsidR="00CC1323" w:rsidRPr="00AD1A20" w:rsidRDefault="00CC1323" w:rsidP="00741D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AD1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323" w:rsidRPr="00AD1A20" w:rsidRDefault="00CC1323" w:rsidP="00741D9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1A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CC1323" w:rsidRPr="00AD1A20" w:rsidRDefault="00CC1323" w:rsidP="0074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A2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CC1323" w:rsidRPr="00AD1A20" w:rsidRDefault="00CC1323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AD1A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1323" w:rsidRPr="003A2F7E" w:rsidTr="00741D9C">
        <w:trPr>
          <w:trHeight w:val="861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323" w:rsidRPr="00AD1A20" w:rsidRDefault="00CC1323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AD1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323" w:rsidRPr="00AD1A20" w:rsidRDefault="00CC1323" w:rsidP="00CC1323">
            <w:pPr>
              <w:numPr>
                <w:ilvl w:val="0"/>
                <w:numId w:val="1"/>
              </w:numPr>
              <w:spacing w:after="0" w:line="240" w:lineRule="auto"/>
              <w:ind w:left="612" w:hanging="468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1A20">
              <w:rPr>
                <w:rFonts w:ascii="Times New Roman" w:hAnsi="Times New Roman" w:cs="Times New Roman"/>
                <w:sz w:val="24"/>
                <w:szCs w:val="24"/>
              </w:rPr>
              <w:t>To learn the principles, architecture, design and roles of software agents</w:t>
            </w:r>
          </w:p>
        </w:tc>
      </w:tr>
    </w:tbl>
    <w:p w:rsidR="00CC1323" w:rsidRPr="003A2F7E" w:rsidRDefault="00CC1323" w:rsidP="00CC1323">
      <w:pPr>
        <w:spacing w:after="0" w:line="240" w:lineRule="auto"/>
        <w:rPr>
          <w:rFonts w:ascii="Times New Roman" w:hAnsi="Times New Roman" w:cs="Times New Roman"/>
          <w:color w:val="00000A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851"/>
        <w:gridCol w:w="7752"/>
      </w:tblGrid>
      <w:tr w:rsidR="00CC1323" w:rsidRPr="003A2F7E" w:rsidTr="00741D9C">
        <w:trPr>
          <w:trHeight w:val="438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323" w:rsidRPr="00AD1A20" w:rsidRDefault="00CC1323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AD1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323" w:rsidRPr="00AD1A20" w:rsidRDefault="00CC1323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1A20">
              <w:rPr>
                <w:rFonts w:ascii="Times New Roman" w:hAnsi="Times New Roman" w:cs="Times New Roman"/>
                <w:sz w:val="24"/>
                <w:szCs w:val="24"/>
              </w:rPr>
              <w:t>Upon the successful completion of the course, the students will be able to:</w:t>
            </w:r>
          </w:p>
        </w:tc>
      </w:tr>
      <w:tr w:rsidR="00CC1323" w:rsidRPr="003A2F7E" w:rsidTr="00741D9C">
        <w:trPr>
          <w:trHeight w:val="145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323" w:rsidRPr="00AD1A20" w:rsidRDefault="00CC1323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323" w:rsidRPr="00AD1A20" w:rsidRDefault="00CC1323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1A20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323" w:rsidRPr="00AD1A20" w:rsidRDefault="00CC1323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A20">
              <w:rPr>
                <w:rFonts w:ascii="Times New Roman" w:eastAsia="Times New Roman" w:hAnsi="Times New Roman" w:cs="Times New Roman"/>
                <w:sz w:val="24"/>
                <w:szCs w:val="24"/>
              </w:rPr>
              <w:t>Learn the fundamental concepts of software agents in Information Society</w:t>
            </w:r>
          </w:p>
        </w:tc>
      </w:tr>
      <w:tr w:rsidR="00CC1323" w:rsidRPr="003A2F7E" w:rsidTr="00741D9C">
        <w:trPr>
          <w:trHeight w:val="145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323" w:rsidRPr="00AD1A20" w:rsidRDefault="00CC1323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323" w:rsidRPr="00AD1A20" w:rsidRDefault="00CC1323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1A20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323" w:rsidRPr="00AD1A20" w:rsidRDefault="00CC1323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A20">
              <w:rPr>
                <w:rFonts w:ascii="Times New Roman" w:eastAsia="Times New Roman" w:hAnsi="Times New Roman" w:cs="Times New Roman"/>
                <w:sz w:val="24"/>
                <w:szCs w:val="24"/>
              </w:rPr>
              <w:t>Know when multi-agent system is useful</w:t>
            </w:r>
          </w:p>
        </w:tc>
      </w:tr>
      <w:tr w:rsidR="00CC1323" w:rsidRPr="003A2F7E" w:rsidTr="00741D9C">
        <w:trPr>
          <w:trHeight w:val="145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323" w:rsidRPr="00AD1A20" w:rsidRDefault="00CC1323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323" w:rsidRPr="00AD1A20" w:rsidRDefault="00CC1323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1A20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323" w:rsidRPr="00AD1A20" w:rsidRDefault="00CC1323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A20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 the security issues in multi-agent systems</w:t>
            </w:r>
          </w:p>
        </w:tc>
      </w:tr>
      <w:tr w:rsidR="00CC1323" w:rsidRPr="003A2F7E" w:rsidTr="00741D9C">
        <w:trPr>
          <w:trHeight w:val="145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323" w:rsidRPr="00AD1A20" w:rsidRDefault="00CC1323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323" w:rsidRPr="00AD1A20" w:rsidRDefault="00CC1323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1A20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323" w:rsidRPr="00AD1A20" w:rsidRDefault="00CC1323" w:rsidP="0074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A20">
              <w:rPr>
                <w:rFonts w:ascii="Times New Roman" w:eastAsia="Times New Roman" w:hAnsi="Times New Roman" w:cs="Times New Roman"/>
                <w:sz w:val="24"/>
                <w:szCs w:val="24"/>
              </w:rPr>
              <w:t>Explore development methods and tools in the design of software agents</w:t>
            </w:r>
          </w:p>
        </w:tc>
      </w:tr>
      <w:tr w:rsidR="00CC1323" w:rsidRPr="003A2F7E" w:rsidTr="00741D9C">
        <w:trPr>
          <w:trHeight w:val="145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323" w:rsidRPr="00AD1A20" w:rsidRDefault="00CC1323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323" w:rsidRPr="00AD1A20" w:rsidRDefault="00CC1323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1A20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323" w:rsidRPr="00AD1A20" w:rsidRDefault="00CC1323" w:rsidP="0074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A20">
              <w:rPr>
                <w:rFonts w:ascii="Times New Roman" w:eastAsia="Times New Roman" w:hAnsi="Times New Roman" w:cs="Times New Roman"/>
                <w:sz w:val="24"/>
                <w:szCs w:val="24"/>
              </w:rPr>
              <w:t>Design applications of Intelligent Software Agents</w:t>
            </w:r>
          </w:p>
        </w:tc>
      </w:tr>
      <w:tr w:rsidR="00CC1323" w:rsidRPr="003A2F7E" w:rsidTr="00741D9C">
        <w:trPr>
          <w:trHeight w:val="145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323" w:rsidRPr="00AD1A20" w:rsidRDefault="00CC1323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323" w:rsidRPr="00AD1A20" w:rsidRDefault="00CC1323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1A20"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323" w:rsidRPr="00AD1A20" w:rsidRDefault="00CC1323" w:rsidP="0074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A20">
              <w:rPr>
                <w:rFonts w:ascii="Times New Roman" w:eastAsia="Times New Roman" w:hAnsi="Times New Roman" w:cs="Times New Roman"/>
                <w:sz w:val="24"/>
                <w:szCs w:val="24"/>
              </w:rPr>
              <w:t>Specify how Intelligent Software Agents are useful in real-world</w:t>
            </w:r>
          </w:p>
        </w:tc>
      </w:tr>
      <w:tr w:rsidR="00CC1323" w:rsidRPr="003A2F7E" w:rsidTr="00741D9C">
        <w:trPr>
          <w:trHeight w:val="145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1323" w:rsidRPr="00AD1A20" w:rsidRDefault="00CC1323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AD1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23" w:rsidRPr="00AD1A20" w:rsidRDefault="00CC1323" w:rsidP="00741D9C">
            <w:pPr>
              <w:pStyle w:val="UNIT"/>
              <w:spacing w:line="240" w:lineRule="auto"/>
              <w:jc w:val="both"/>
            </w:pPr>
          </w:p>
          <w:p w:rsidR="00CC1323" w:rsidRDefault="00CC1323" w:rsidP="00741D9C">
            <w:pPr>
              <w:pStyle w:val="UNIT"/>
              <w:spacing w:line="240" w:lineRule="auto"/>
            </w:pPr>
            <w:r w:rsidRPr="00AD1A20">
              <w:t xml:space="preserve">UNIT </w:t>
            </w:r>
            <w:r>
              <w:t>–</w:t>
            </w:r>
            <w:r w:rsidRPr="00AD1A20">
              <w:t xml:space="preserve"> I</w:t>
            </w:r>
          </w:p>
          <w:p w:rsidR="00CC1323" w:rsidRPr="00AD1A20" w:rsidRDefault="00CC1323" w:rsidP="00741D9C">
            <w:pPr>
              <w:pStyle w:val="UNIT"/>
              <w:spacing w:line="240" w:lineRule="auto"/>
            </w:pPr>
          </w:p>
          <w:p w:rsidR="00CC1323" w:rsidRPr="00AD1A20" w:rsidRDefault="00CC1323" w:rsidP="00741D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Agents as Tools of the Information Society: </w:t>
            </w:r>
            <w:r w:rsidRPr="00AD1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the Way to the Information Society, Tools of the Information Society, Intelligent Software Agents, </w:t>
            </w:r>
            <w:proofErr w:type="gramStart"/>
            <w:r w:rsidRPr="00AD1A20">
              <w:rPr>
                <w:rFonts w:ascii="Times New Roman" w:eastAsia="Times New Roman" w:hAnsi="Times New Roman" w:cs="Times New Roman"/>
                <w:sz w:val="24"/>
                <w:szCs w:val="24"/>
              </w:rPr>
              <w:t>Economic</w:t>
            </w:r>
            <w:proofErr w:type="gramEnd"/>
            <w:r w:rsidRPr="00AD1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Potential. </w:t>
            </w:r>
          </w:p>
          <w:p w:rsidR="00CC1323" w:rsidRPr="00AD1A20" w:rsidRDefault="00CC1323" w:rsidP="00741D9C">
            <w:pPr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AD1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Fundamental Concepts of Intelligent Software Agents: </w:t>
            </w:r>
            <w:r w:rsidRPr="00AD1A20">
              <w:rPr>
                <w:rFonts w:ascii="Times New Roman" w:hAnsi="Times New Roman" w:cs="Times New Roman"/>
                <w:bCs/>
                <w:sz w:val="24"/>
                <w:szCs w:val="24"/>
              </w:rPr>
              <w:t>Definition of Intelligent Software Agents, Characteristics of Intelligent Software Agents, Classification</w:t>
            </w:r>
            <w:r w:rsidRPr="00AD1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C1323" w:rsidRDefault="00CC1323" w:rsidP="00741D9C">
            <w:pPr>
              <w:pStyle w:val="UNIT"/>
              <w:spacing w:line="240" w:lineRule="auto"/>
            </w:pPr>
            <w:r w:rsidRPr="00AD1A20">
              <w:t>UNIT – II</w:t>
            </w:r>
          </w:p>
          <w:p w:rsidR="00CC1323" w:rsidRPr="00AD1A20" w:rsidRDefault="00CC1323" w:rsidP="00741D9C">
            <w:pPr>
              <w:pStyle w:val="UNIT"/>
              <w:spacing w:line="240" w:lineRule="auto"/>
            </w:pPr>
          </w:p>
          <w:p w:rsidR="00CC1323" w:rsidRPr="00AD1A20" w:rsidRDefault="00CC1323" w:rsidP="00741D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Base Modules of Agent Systems: </w:t>
            </w:r>
            <w:r w:rsidRPr="00AD1A20">
              <w:rPr>
                <w:rFonts w:ascii="Times New Roman" w:hAnsi="Times New Roman" w:cs="Times New Roman"/>
                <w:bCs/>
                <w:sz w:val="24"/>
                <w:szCs w:val="24"/>
              </w:rPr>
              <w:t>Areas of Influence, Architecture.</w:t>
            </w:r>
          </w:p>
          <w:p w:rsidR="00CC1323" w:rsidRPr="00AD1A20" w:rsidRDefault="00CC1323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Communication and Cooperation in Multi-Agent Systems:</w:t>
            </w:r>
            <w:r w:rsidRPr="00AD1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A20">
              <w:rPr>
                <w:rFonts w:ascii="Times New Roman" w:hAnsi="Times New Roman" w:cs="Times New Roman"/>
                <w:bCs/>
                <w:sz w:val="24"/>
                <w:szCs w:val="24"/>
              </w:rPr>
              <w:t>Introduction, Distributed Problem Solving, Communication, Cooperation Protocols, Negotiations, Matchmaking and Brokering.</w:t>
            </w:r>
          </w:p>
          <w:p w:rsidR="00CC1323" w:rsidRDefault="00CC1323" w:rsidP="00741D9C">
            <w:pPr>
              <w:pStyle w:val="UNIT"/>
              <w:spacing w:line="240" w:lineRule="auto"/>
            </w:pPr>
            <w:r w:rsidRPr="00AD1A20">
              <w:t>UNIT – III</w:t>
            </w:r>
          </w:p>
          <w:p w:rsidR="00CC1323" w:rsidRPr="00AD1A20" w:rsidRDefault="00CC1323" w:rsidP="00741D9C">
            <w:pPr>
              <w:pStyle w:val="UNIT"/>
              <w:spacing w:line="240" w:lineRule="auto"/>
              <w:rPr>
                <w:u w:val="none"/>
              </w:rPr>
            </w:pPr>
          </w:p>
          <w:p w:rsidR="00CC1323" w:rsidRPr="00AD1A20" w:rsidRDefault="00CC1323" w:rsidP="00741D9C">
            <w:pPr>
              <w:pStyle w:val="UNIT"/>
              <w:spacing w:line="240" w:lineRule="auto"/>
              <w:jc w:val="left"/>
              <w:rPr>
                <w:u w:val="none"/>
              </w:rPr>
            </w:pPr>
            <w:r w:rsidRPr="00AD1A20">
              <w:rPr>
                <w:u w:val="none"/>
              </w:rPr>
              <w:t>Communication and Cooperation in Multi-Agent Systems:</w:t>
            </w:r>
          </w:p>
          <w:p w:rsidR="00CC1323" w:rsidRPr="00AD1A20" w:rsidRDefault="00CC1323" w:rsidP="00741D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A20">
              <w:rPr>
                <w:rFonts w:ascii="Times New Roman" w:hAnsi="Times New Roman" w:cs="Times New Roman"/>
                <w:bCs/>
                <w:sz w:val="24"/>
                <w:szCs w:val="24"/>
              </w:rPr>
              <w:t>Learning and Planning in Multi-Agent Systems, Security, Demands Made on the Base Systems-Introduction, Agent Runtime Environment, Middleware, Computer Operating System and Communications System, Development Tendencies- Introduction, Intelligent Agents in Multimedia Environments, Multimedia and Intelligent Agents.</w:t>
            </w:r>
          </w:p>
          <w:p w:rsidR="00CC1323" w:rsidRDefault="00CC1323" w:rsidP="00741D9C">
            <w:pPr>
              <w:pStyle w:val="UNIT"/>
              <w:spacing w:line="240" w:lineRule="auto"/>
            </w:pPr>
            <w:r w:rsidRPr="00AD1A20">
              <w:t>UNIT – IV</w:t>
            </w:r>
          </w:p>
          <w:p w:rsidR="00CC1323" w:rsidRPr="00AD1A20" w:rsidRDefault="00CC1323" w:rsidP="00741D9C">
            <w:pPr>
              <w:pStyle w:val="UNIT"/>
              <w:spacing w:line="240" w:lineRule="auto"/>
            </w:pPr>
          </w:p>
          <w:p w:rsidR="00CC1323" w:rsidRPr="00AD1A20" w:rsidRDefault="00CC1323" w:rsidP="00741D9C">
            <w:pPr>
              <w:pStyle w:val="UNIT"/>
              <w:spacing w:line="240" w:lineRule="auto"/>
              <w:jc w:val="both"/>
              <w:rPr>
                <w:b w:val="0"/>
                <w:u w:val="none"/>
              </w:rPr>
            </w:pPr>
            <w:r w:rsidRPr="00AD1A20">
              <w:rPr>
                <w:u w:val="none"/>
              </w:rPr>
              <w:t xml:space="preserve">Development Methods and Tools: </w:t>
            </w:r>
            <w:r w:rsidRPr="00AD1A20">
              <w:rPr>
                <w:b w:val="0"/>
                <w:u w:val="none"/>
              </w:rPr>
              <w:t>Agent-Oriented Analysis and Design-</w:t>
            </w:r>
            <w:r w:rsidRPr="00AD1A20">
              <w:rPr>
                <w:b w:val="0"/>
                <w:u w:val="none"/>
                <w:lang w:val="en-US"/>
              </w:rPr>
              <w:t>Object-Oriented Analysis, Agent-Oriented Methods</w:t>
            </w:r>
            <w:r w:rsidRPr="00AD1A20">
              <w:rPr>
                <w:b w:val="0"/>
                <w:u w:val="none"/>
              </w:rPr>
              <w:t xml:space="preserve">, </w:t>
            </w:r>
            <w:r w:rsidRPr="00AD1A20">
              <w:rPr>
                <w:b w:val="0"/>
                <w:u w:val="none"/>
                <w:lang w:val="en-US"/>
              </w:rPr>
              <w:t xml:space="preserve">Agent Languages- Requirements, Java, </w:t>
            </w:r>
            <w:proofErr w:type="spellStart"/>
            <w:r w:rsidRPr="00AD1A20">
              <w:rPr>
                <w:b w:val="0"/>
                <w:u w:val="none"/>
                <w:lang w:val="en-US"/>
              </w:rPr>
              <w:t>Telescript</w:t>
            </w:r>
            <w:proofErr w:type="spellEnd"/>
            <w:r w:rsidRPr="00AD1A20">
              <w:rPr>
                <w:b w:val="0"/>
                <w:u w:val="none"/>
                <w:lang w:val="en-US"/>
              </w:rPr>
              <w:t xml:space="preserve">, </w:t>
            </w:r>
            <w:proofErr w:type="spellStart"/>
            <w:r w:rsidRPr="00AD1A20">
              <w:rPr>
                <w:b w:val="0"/>
                <w:u w:val="none"/>
                <w:lang w:val="en-US"/>
              </w:rPr>
              <w:t>Tcl</w:t>
            </w:r>
            <w:proofErr w:type="spellEnd"/>
            <w:r w:rsidRPr="00AD1A20">
              <w:rPr>
                <w:b w:val="0"/>
                <w:u w:val="none"/>
                <w:lang w:val="en-US"/>
              </w:rPr>
              <w:t xml:space="preserve">/ </w:t>
            </w:r>
            <w:proofErr w:type="spellStart"/>
            <w:r w:rsidRPr="00AD1A20">
              <w:rPr>
                <w:b w:val="0"/>
                <w:u w:val="none"/>
                <w:lang w:val="en-US"/>
              </w:rPr>
              <w:t>Tk</w:t>
            </w:r>
            <w:proofErr w:type="spellEnd"/>
            <w:r w:rsidRPr="00AD1A20">
              <w:rPr>
                <w:b w:val="0"/>
                <w:u w:val="none"/>
                <w:lang w:val="en-US"/>
              </w:rPr>
              <w:t>, Safe-</w:t>
            </w:r>
            <w:proofErr w:type="spellStart"/>
            <w:r w:rsidRPr="00AD1A20">
              <w:rPr>
                <w:b w:val="0"/>
                <w:u w:val="none"/>
                <w:lang w:val="en-US"/>
              </w:rPr>
              <w:t>Tcl</w:t>
            </w:r>
            <w:proofErr w:type="spellEnd"/>
            <w:r w:rsidRPr="00AD1A20">
              <w:rPr>
                <w:b w:val="0"/>
                <w:u w:val="none"/>
                <w:lang w:val="en-US"/>
              </w:rPr>
              <w:t>, Agent-</w:t>
            </w:r>
            <w:proofErr w:type="spellStart"/>
            <w:r w:rsidRPr="00AD1A20">
              <w:rPr>
                <w:b w:val="0"/>
                <w:u w:val="none"/>
                <w:lang w:val="en-US"/>
              </w:rPr>
              <w:t>Tcl</w:t>
            </w:r>
            <w:proofErr w:type="spellEnd"/>
            <w:r w:rsidRPr="00AD1A20">
              <w:rPr>
                <w:b w:val="0"/>
                <w:u w:val="none"/>
                <w:lang w:val="en-US"/>
              </w:rPr>
              <w:t>, Component-Based Software Development.</w:t>
            </w:r>
          </w:p>
          <w:p w:rsidR="00CC1323" w:rsidRPr="00AD1A20" w:rsidRDefault="00CC1323" w:rsidP="00741D9C">
            <w:pPr>
              <w:pStyle w:val="UNIT"/>
              <w:spacing w:line="240" w:lineRule="auto"/>
              <w:jc w:val="both"/>
              <w:rPr>
                <w:b w:val="0"/>
                <w:u w:val="none"/>
              </w:rPr>
            </w:pPr>
          </w:p>
          <w:p w:rsidR="00CC1323" w:rsidRDefault="00CC1323" w:rsidP="00741D9C">
            <w:pPr>
              <w:pStyle w:val="UNIT"/>
              <w:spacing w:line="240" w:lineRule="auto"/>
            </w:pPr>
            <w:r w:rsidRPr="00AD1A20">
              <w:t>UNIT – V</w:t>
            </w:r>
          </w:p>
          <w:p w:rsidR="00CC1323" w:rsidRPr="00AD1A20" w:rsidRDefault="00CC1323" w:rsidP="00741D9C">
            <w:pPr>
              <w:pStyle w:val="UNIT"/>
              <w:spacing w:line="240" w:lineRule="auto"/>
            </w:pPr>
          </w:p>
          <w:p w:rsidR="00CC1323" w:rsidRPr="00AD1A20" w:rsidRDefault="00CC1323" w:rsidP="00741D9C">
            <w:pPr>
              <w:pStyle w:val="UNIT"/>
              <w:spacing w:line="240" w:lineRule="auto"/>
              <w:jc w:val="both"/>
              <w:rPr>
                <w:b w:val="0"/>
                <w:u w:val="none"/>
              </w:rPr>
            </w:pPr>
            <w:r w:rsidRPr="00AD1A20">
              <w:rPr>
                <w:u w:val="none"/>
              </w:rPr>
              <w:t xml:space="preserve">Application Areas for Intelligent Software Agents: </w:t>
            </w:r>
            <w:r w:rsidRPr="00AD1A20">
              <w:rPr>
                <w:b w:val="0"/>
                <w:u w:val="none"/>
              </w:rPr>
              <w:t xml:space="preserve">Introduction, Information Retrieval and Filtering: Introduction, Simple Search Engines, </w:t>
            </w:r>
            <w:proofErr w:type="gramStart"/>
            <w:r w:rsidRPr="00AD1A20">
              <w:rPr>
                <w:b w:val="0"/>
                <w:u w:val="none"/>
              </w:rPr>
              <w:t>Meta</w:t>
            </w:r>
            <w:proofErr w:type="gramEnd"/>
            <w:r w:rsidRPr="00AD1A20">
              <w:rPr>
                <w:b w:val="0"/>
                <w:u w:val="none"/>
              </w:rPr>
              <w:t xml:space="preserve"> Search Engines.</w:t>
            </w:r>
          </w:p>
          <w:p w:rsidR="00CC1323" w:rsidRPr="00AD1A20" w:rsidRDefault="00CC1323" w:rsidP="00741D9C">
            <w:pPr>
              <w:pStyle w:val="UNIT"/>
              <w:spacing w:line="240" w:lineRule="auto"/>
              <w:jc w:val="both"/>
              <w:rPr>
                <w:b w:val="0"/>
                <w:u w:val="none"/>
              </w:rPr>
            </w:pPr>
            <w:r w:rsidRPr="00AD1A20">
              <w:rPr>
                <w:u w:val="none"/>
              </w:rPr>
              <w:t>News Watcher:</w:t>
            </w:r>
            <w:r w:rsidRPr="00AD1A20">
              <w:rPr>
                <w:b w:val="0"/>
                <w:u w:val="none"/>
              </w:rPr>
              <w:t xml:space="preserve"> Introduction, Market Overview, PointCast Network, Free Loader, Concepts, Architecture.</w:t>
            </w:r>
          </w:p>
          <w:p w:rsidR="00CC1323" w:rsidRPr="00AD1A20" w:rsidRDefault="00CC1323" w:rsidP="00741D9C">
            <w:pPr>
              <w:pStyle w:val="UNIT"/>
              <w:spacing w:line="240" w:lineRule="auto"/>
              <w:jc w:val="both"/>
              <w:rPr>
                <w:b w:val="0"/>
                <w:u w:val="none"/>
              </w:rPr>
            </w:pPr>
            <w:r w:rsidRPr="00AD1A20">
              <w:rPr>
                <w:u w:val="none"/>
              </w:rPr>
              <w:t>Advising and Focusing:</w:t>
            </w:r>
            <w:r w:rsidRPr="00AD1A20">
              <w:rPr>
                <w:b w:val="0"/>
                <w:u w:val="none"/>
              </w:rPr>
              <w:t xml:space="preserve"> Introduction, Market Overview, IBM Web Browser Intelligence, </w:t>
            </w:r>
            <w:proofErr w:type="spellStart"/>
            <w:r w:rsidRPr="00AD1A20">
              <w:rPr>
                <w:b w:val="0"/>
                <w:u w:val="none"/>
              </w:rPr>
              <w:t>Letizia</w:t>
            </w:r>
            <w:proofErr w:type="spellEnd"/>
            <w:r w:rsidRPr="00AD1A20">
              <w:rPr>
                <w:b w:val="0"/>
                <w:u w:val="none"/>
              </w:rPr>
              <w:t xml:space="preserve"> </w:t>
            </w:r>
          </w:p>
          <w:p w:rsidR="00CC1323" w:rsidRDefault="00CC1323" w:rsidP="00741D9C">
            <w:pPr>
              <w:pStyle w:val="UNIT"/>
              <w:spacing w:line="240" w:lineRule="auto"/>
              <w:jc w:val="both"/>
              <w:rPr>
                <w:rFonts w:eastAsia="Times New Roman"/>
                <w:bCs w:val="0"/>
                <w:color w:val="000000"/>
                <w:shd w:val="clear" w:color="auto" w:fill="FFFFFF"/>
              </w:rPr>
            </w:pPr>
            <w:r w:rsidRPr="00AD1A20">
              <w:rPr>
                <w:b w:val="0"/>
                <w:u w:val="none"/>
              </w:rPr>
              <w:t xml:space="preserve">                                                                  </w:t>
            </w:r>
            <w:r w:rsidRPr="00AD1A20">
              <w:rPr>
                <w:rFonts w:eastAsia="Times New Roman"/>
                <w:bCs w:val="0"/>
                <w:color w:val="000000"/>
                <w:shd w:val="clear" w:color="auto" w:fill="FFFFFF"/>
              </w:rPr>
              <w:t>UNIT – VI</w:t>
            </w:r>
          </w:p>
          <w:p w:rsidR="00CC1323" w:rsidRPr="00AD1A20" w:rsidRDefault="00CC1323" w:rsidP="00741D9C">
            <w:pPr>
              <w:pStyle w:val="UNIT"/>
              <w:spacing w:line="240" w:lineRule="auto"/>
              <w:jc w:val="both"/>
              <w:rPr>
                <w:rFonts w:eastAsia="Times New Roman"/>
                <w:bCs w:val="0"/>
                <w:color w:val="000000"/>
                <w:shd w:val="clear" w:color="auto" w:fill="FFFFFF"/>
              </w:rPr>
            </w:pPr>
          </w:p>
          <w:p w:rsidR="00CC1323" w:rsidRPr="00AD1A20" w:rsidRDefault="00CC1323" w:rsidP="0074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D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Entertainment:</w:t>
            </w:r>
            <w:r w:rsidRPr="00AD1A2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Introduction, Market Overview, Life style Finder, Firefly.</w:t>
            </w:r>
          </w:p>
          <w:p w:rsidR="00CC1323" w:rsidRPr="00AD1A20" w:rsidRDefault="00CC1323" w:rsidP="0074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D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Groupware:</w:t>
            </w:r>
            <w:r w:rsidRPr="00AD1A2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Introduction, Market Overview, Lotus Notes Mail, MAXIMS, PLEIADES. </w:t>
            </w:r>
          </w:p>
          <w:p w:rsidR="00CC1323" w:rsidRPr="00AD1A20" w:rsidRDefault="00CC1323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Electronic Commerce:</w:t>
            </w:r>
            <w:r w:rsidRPr="00AD1A2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Introduction, Simple Buying Agents, Complex Buying Agents, Agent-Based Marketplace. Manufacturing.</w:t>
            </w:r>
          </w:p>
        </w:tc>
      </w:tr>
      <w:tr w:rsidR="00CC1323" w:rsidRPr="003A2F7E" w:rsidTr="00741D9C">
        <w:trPr>
          <w:trHeight w:val="220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323" w:rsidRPr="00AD1A20" w:rsidRDefault="00CC1323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AD1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Text Books and References:</w:t>
            </w:r>
          </w:p>
        </w:tc>
        <w:tc>
          <w:tcPr>
            <w:tcW w:w="86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1323" w:rsidRPr="00AD1A20" w:rsidRDefault="00CC1323" w:rsidP="0074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1A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 Book:</w:t>
            </w:r>
          </w:p>
          <w:p w:rsidR="00CC1323" w:rsidRPr="00AD1A20" w:rsidRDefault="00CC1323" w:rsidP="0074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C1323" w:rsidRPr="006E2B70" w:rsidRDefault="00CC1323" w:rsidP="00CC13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55" w:hanging="4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E2B7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Intelligent software agents: foundations and applications by</w:t>
            </w:r>
            <w:hyperlink r:id="rId6" w:history="1">
              <w:r w:rsidRPr="006E2B70">
                <w:rPr>
                  <w:rStyle w:val="Hyperlink"/>
                  <w:rFonts w:ascii="Times New Roman" w:hAnsi="Times New Roman" w:cs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 Walter Brenner,</w:t>
              </w:r>
            </w:hyperlink>
            <w:r w:rsidRPr="006E2B7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6E2B7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Rüdiger</w:t>
            </w:r>
            <w:proofErr w:type="spellEnd"/>
            <w:r w:rsidRPr="006E2B7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7" w:history="1">
              <w:proofErr w:type="spellStart"/>
              <w:r w:rsidRPr="006E2B70">
                <w:rPr>
                  <w:rStyle w:val="Hyperlink"/>
                  <w:rFonts w:ascii="Times New Roman" w:hAnsi="Times New Roman" w:cs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Zarnekow</w:t>
              </w:r>
              <w:proofErr w:type="spellEnd"/>
              <w:r w:rsidRPr="006E2B70">
                <w:rPr>
                  <w:rStyle w:val="Hyperlink"/>
                  <w:rFonts w:ascii="Times New Roman" w:hAnsi="Times New Roman" w:cs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 </w:t>
              </w:r>
              <w:proofErr w:type="spellStart"/>
            </w:hyperlink>
            <w:r w:rsidRPr="006E2B7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Hartmut</w:t>
            </w:r>
            <w:proofErr w:type="spellEnd"/>
            <w:r w:rsidRPr="006E2B7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Wittig Springer, 1998.</w:t>
            </w:r>
          </w:p>
          <w:p w:rsidR="00CC1323" w:rsidRPr="00AD1A20" w:rsidRDefault="00CC1323" w:rsidP="0074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C1323" w:rsidRPr="00AD1A20" w:rsidRDefault="00CC1323" w:rsidP="0074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1A20"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  <w:t>Reference Books:</w:t>
            </w:r>
          </w:p>
          <w:p w:rsidR="00CC1323" w:rsidRPr="006E2B70" w:rsidRDefault="00CC1323" w:rsidP="00CC132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55" w:hanging="45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E2B70">
              <w:rPr>
                <w:rFonts w:ascii="Times New Roman" w:hAnsi="Times New Roman" w:cs="Times New Roman"/>
                <w:sz w:val="24"/>
                <w:szCs w:val="24"/>
              </w:rPr>
              <w:t xml:space="preserve">Intelligent Software Agents, Rich </w:t>
            </w:r>
            <w:proofErr w:type="spellStart"/>
            <w:r w:rsidRPr="006E2B70">
              <w:rPr>
                <w:rFonts w:ascii="Times New Roman" w:hAnsi="Times New Roman" w:cs="Times New Roman"/>
                <w:sz w:val="24"/>
                <w:szCs w:val="24"/>
              </w:rPr>
              <w:t>ard</w:t>
            </w:r>
            <w:proofErr w:type="spellEnd"/>
            <w:r w:rsidRPr="006E2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B70">
              <w:rPr>
                <w:rFonts w:ascii="Times New Roman" w:hAnsi="Times New Roman" w:cs="Times New Roman"/>
                <w:sz w:val="24"/>
                <w:szCs w:val="24"/>
              </w:rPr>
              <w:t>Murch</w:t>
            </w:r>
            <w:proofErr w:type="spellEnd"/>
            <w:r w:rsidRPr="006E2B70">
              <w:rPr>
                <w:rFonts w:ascii="Times New Roman" w:hAnsi="Times New Roman" w:cs="Times New Roman"/>
                <w:sz w:val="24"/>
                <w:szCs w:val="24"/>
              </w:rPr>
              <w:t>, Tony Johnson, Prentice Hall, 2000.</w:t>
            </w:r>
          </w:p>
          <w:p w:rsidR="00CC1323" w:rsidRPr="006E2B70" w:rsidRDefault="00CC1323" w:rsidP="00CC132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55" w:hanging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70">
              <w:rPr>
                <w:rFonts w:ascii="Times New Roman" w:hAnsi="Times New Roman" w:cs="Times New Roman"/>
                <w:sz w:val="24"/>
                <w:szCs w:val="24"/>
              </w:rPr>
              <w:t>Software Agents, Bradshaw, MIT Press, 2000.</w:t>
            </w:r>
          </w:p>
          <w:p w:rsidR="00CC1323" w:rsidRPr="00AD1A20" w:rsidRDefault="00CC1323" w:rsidP="00741D9C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323" w:rsidRPr="00AD1A20" w:rsidRDefault="00CC1323" w:rsidP="00741D9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1323" w:rsidRPr="003A2F7E" w:rsidTr="00741D9C">
        <w:trPr>
          <w:trHeight w:hRule="exact" w:val="58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323" w:rsidRPr="00AD1A20" w:rsidRDefault="00CC1323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AD1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6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323" w:rsidRPr="006E2B70" w:rsidRDefault="00CC1323" w:rsidP="00CC13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55" w:hanging="409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hyperlink r:id="rId8" w:history="1">
              <w:r w:rsidRPr="006E2B70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https://nptel.ac.in/courses</w:t>
              </w:r>
            </w:hyperlink>
          </w:p>
          <w:p w:rsidR="00CC1323" w:rsidRPr="00AD1A20" w:rsidRDefault="00CC1323" w:rsidP="00CC13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55" w:hanging="4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" w:history="1">
              <w:r w:rsidRPr="00AD1A20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https://freevideolectures.com/university/iitm</w:t>
              </w:r>
            </w:hyperlink>
          </w:p>
        </w:tc>
      </w:tr>
    </w:tbl>
    <w:p w:rsidR="00CC1323" w:rsidRPr="003A2F7E" w:rsidRDefault="00CC1323" w:rsidP="00CC1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C1323" w:rsidRPr="003A2F7E" w:rsidRDefault="00CC1323" w:rsidP="00CC1323">
      <w:pPr>
        <w:rPr>
          <w:rFonts w:ascii="Times New Roman" w:hAnsi="Times New Roman" w:cs="Times New Roman"/>
        </w:rPr>
      </w:pPr>
    </w:p>
    <w:p w:rsidR="000B5BF2" w:rsidRDefault="000B5BF2">
      <w:bookmarkStart w:id="0" w:name="_GoBack"/>
      <w:bookmarkEnd w:id="0"/>
    </w:p>
    <w:sectPr w:rsidR="000B5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C3"/>
    <w:multiLevelType w:val="hybridMultilevel"/>
    <w:tmpl w:val="19229980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2C7B2805"/>
    <w:multiLevelType w:val="hybridMultilevel"/>
    <w:tmpl w:val="AAD2B2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CE4DA2"/>
    <w:multiLevelType w:val="hybridMultilevel"/>
    <w:tmpl w:val="191C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5B7B9E"/>
    <w:multiLevelType w:val="hybridMultilevel"/>
    <w:tmpl w:val="AAD2B2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4F"/>
    <w:rsid w:val="000B5BF2"/>
    <w:rsid w:val="006A4D4F"/>
    <w:rsid w:val="00CC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323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1323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CC1323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paragraph" w:customStyle="1" w:styleId="UNIT">
    <w:name w:val="UNIT"/>
    <w:basedOn w:val="Normal"/>
    <w:link w:val="UNITChar"/>
    <w:qFormat/>
    <w:rsid w:val="00CC1323"/>
    <w:pPr>
      <w:spacing w:after="0" w:line="36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u w:val="single"/>
      <w:lang w:val="en-IN" w:bidi="te-IN"/>
    </w:rPr>
  </w:style>
  <w:style w:type="character" w:customStyle="1" w:styleId="SUBTITLEChar">
    <w:name w:val="SUB_TITLE Char"/>
    <w:basedOn w:val="DefaultParagraphFont"/>
    <w:link w:val="SUBTITLE"/>
    <w:rsid w:val="00CC1323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UNITChar">
    <w:name w:val="UNIT Char"/>
    <w:basedOn w:val="DefaultParagraphFont"/>
    <w:link w:val="UNIT"/>
    <w:rsid w:val="00CC1323"/>
    <w:rPr>
      <w:rFonts w:ascii="Times New Roman" w:eastAsia="Calibri" w:hAnsi="Times New Roman" w:cs="Times New Roman"/>
      <w:b/>
      <w:bCs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CC132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C1323"/>
    <w:rPr>
      <w:rFonts w:ascii="Calibri" w:eastAsia="Calibri" w:hAnsi="Calibri" w:cs="Calibri"/>
      <w:color w:val="000000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323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1323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CC1323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paragraph" w:customStyle="1" w:styleId="UNIT">
    <w:name w:val="UNIT"/>
    <w:basedOn w:val="Normal"/>
    <w:link w:val="UNITChar"/>
    <w:qFormat/>
    <w:rsid w:val="00CC1323"/>
    <w:pPr>
      <w:spacing w:after="0" w:line="36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u w:val="single"/>
      <w:lang w:val="en-IN" w:bidi="te-IN"/>
    </w:rPr>
  </w:style>
  <w:style w:type="character" w:customStyle="1" w:styleId="SUBTITLEChar">
    <w:name w:val="SUB_TITLE Char"/>
    <w:basedOn w:val="DefaultParagraphFont"/>
    <w:link w:val="SUBTITLE"/>
    <w:rsid w:val="00CC1323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UNITChar">
    <w:name w:val="UNIT Char"/>
    <w:basedOn w:val="DefaultParagraphFont"/>
    <w:link w:val="UNIT"/>
    <w:rsid w:val="00CC1323"/>
    <w:rPr>
      <w:rFonts w:ascii="Times New Roman" w:eastAsia="Calibri" w:hAnsi="Times New Roman" w:cs="Times New Roman"/>
      <w:b/>
      <w:bCs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CC132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C1323"/>
    <w:rPr>
      <w:rFonts w:ascii="Calibri" w:eastAsia="Calibri" w:hAnsi="Calibri" w:cs="Calibri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ogle.co.in/search?tbo=p&amp;tbm=bks&amp;q=+inauthor:%22R%C3%BCdiger+Zarnekow%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in/search?tbo=p&amp;tbm=bks&amp;q=+inauthor:%22Walter+Brenner%2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2019-05-02T05:02:00Z</dcterms:created>
  <dcterms:modified xsi:type="dcterms:W3CDTF">2019-05-02T05:02:00Z</dcterms:modified>
</cp:coreProperties>
</file>